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265B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Н</w:t>
      </w:r>
      <w:r w:rsidR="00735E8F">
        <w:rPr>
          <w:rStyle w:val="s1"/>
          <w:rFonts w:ascii="Arial" w:hAnsi="Arial" w:cs="Arial"/>
          <w:b/>
          <w:sz w:val="28"/>
          <w:szCs w:val="28"/>
        </w:rPr>
        <w:t>ОВОМЕЛОВСКОГО</w:t>
      </w:r>
      <w:r w:rsidRPr="00E3265B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:rsidR="00E3265B" w:rsidRPr="00E3265B" w:rsidRDefault="00E3265B" w:rsidP="00E3265B">
      <w:pPr>
        <w:pStyle w:val="p3"/>
        <w:rPr>
          <w:rStyle w:val="s2"/>
          <w:rFonts w:ascii="Arial" w:hAnsi="Arial" w:cs="Arial"/>
          <w:b/>
          <w:sz w:val="28"/>
          <w:szCs w:val="28"/>
        </w:rPr>
      </w:pP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                                    0</w:t>
      </w:r>
      <w:r w:rsidR="00735E8F">
        <w:rPr>
          <w:rStyle w:val="s2"/>
          <w:rFonts w:ascii="Arial" w:hAnsi="Arial" w:cs="Arial"/>
          <w:b/>
          <w:sz w:val="28"/>
          <w:szCs w:val="28"/>
        </w:rPr>
        <w:t>5 июля</w:t>
      </w: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2019 года № </w:t>
      </w:r>
      <w:r w:rsidR="00735E8F">
        <w:rPr>
          <w:rStyle w:val="s2"/>
          <w:rFonts w:ascii="Arial" w:hAnsi="Arial" w:cs="Arial"/>
          <w:b/>
          <w:sz w:val="28"/>
          <w:szCs w:val="28"/>
        </w:rPr>
        <w:t>35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  <w:sz w:val="32"/>
          <w:szCs w:val="32"/>
        </w:rPr>
      </w:pPr>
      <w:r w:rsidRPr="00E3265B">
        <w:rPr>
          <w:rFonts w:ascii="Arial" w:hAnsi="Arial" w:cs="Arial"/>
          <w:b/>
          <w:sz w:val="32"/>
          <w:szCs w:val="32"/>
        </w:rPr>
        <w:t xml:space="preserve">Об организационных мероприятиях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735E8F">
        <w:rPr>
          <w:rFonts w:ascii="Arial" w:hAnsi="Arial" w:cs="Arial"/>
          <w:b/>
          <w:sz w:val="32"/>
          <w:szCs w:val="32"/>
        </w:rPr>
        <w:t>Новомеловского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 Горшеченского района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В соответствии с Федеральным Законом от 21 декабря 1994 года №69-ФЗ «О пожарной безопасности», Федеральным законом от 06 октября 2003 года №131-ФЗ «Об общих принципах организации местного самоуправления в Российской Федерации», в целях объединения граждан для участия в деятельности по обеспечению пожарной безопасности на территории </w:t>
      </w:r>
      <w:r>
        <w:rPr>
          <w:rFonts w:ascii="Arial" w:hAnsi="Arial" w:cs="Arial"/>
        </w:rPr>
        <w:t>Н</w:t>
      </w:r>
      <w:r w:rsidR="00735E8F">
        <w:rPr>
          <w:rFonts w:ascii="Arial" w:hAnsi="Arial" w:cs="Arial"/>
        </w:rPr>
        <w:t>овомеловского сельсовета</w:t>
      </w:r>
      <w:r>
        <w:rPr>
          <w:rFonts w:ascii="Arial" w:hAnsi="Arial" w:cs="Arial"/>
        </w:rPr>
        <w:t xml:space="preserve"> Горшеченского района</w:t>
      </w:r>
      <w:r w:rsidRPr="00E3265B">
        <w:rPr>
          <w:rFonts w:ascii="Arial" w:hAnsi="Arial" w:cs="Arial"/>
        </w:rPr>
        <w:t xml:space="preserve">, </w:t>
      </w:r>
      <w:r w:rsidRPr="00F75CAB">
        <w:rPr>
          <w:rFonts w:ascii="Arial" w:hAnsi="Arial" w:cs="Arial"/>
          <w:sz w:val="28"/>
          <w:szCs w:val="28"/>
        </w:rPr>
        <w:t>Администрация  </w:t>
      </w:r>
      <w:r>
        <w:rPr>
          <w:rFonts w:ascii="Arial" w:hAnsi="Arial" w:cs="Arial"/>
          <w:sz w:val="28"/>
          <w:szCs w:val="28"/>
        </w:rPr>
        <w:t>Н</w:t>
      </w:r>
      <w:r w:rsidR="00735E8F">
        <w:rPr>
          <w:rFonts w:ascii="Arial" w:hAnsi="Arial" w:cs="Arial"/>
          <w:sz w:val="28"/>
          <w:szCs w:val="28"/>
        </w:rPr>
        <w:t>овомеловского</w:t>
      </w:r>
      <w:r w:rsidRPr="00F75CAB">
        <w:rPr>
          <w:rFonts w:ascii="Arial" w:hAnsi="Arial" w:cs="Arial"/>
          <w:sz w:val="28"/>
          <w:szCs w:val="28"/>
        </w:rPr>
        <w:t xml:space="preserve">  сельсовета 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>     1.Утвердить организационные мероприятия по локализации пожара и спасению людей и имущества до прибытия подразделений пожарной охраны на территории</w:t>
      </w:r>
      <w:r>
        <w:rPr>
          <w:rFonts w:ascii="Arial" w:hAnsi="Arial" w:cs="Arial"/>
        </w:rPr>
        <w:t xml:space="preserve"> </w:t>
      </w:r>
      <w:r w:rsidR="00735E8F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 2. Выполнение боевой задачи по локализации пожара и спасению людей и имущества до прибытия пожарных подразделений обеспечивать силами личного состава добровольной пожарной дружиной и приспособленной для целей пожаротушения техникой </w:t>
      </w:r>
      <w:r w:rsidR="00735E8F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 3. Для успешного выполнения задач при тушении пожаров и спасанию людей и имущества до прибытия пожарных подразделений руководителю и личному составу добровольной пожарной дружины эффективно организовать своевременное сосредоточение на месте пожара необходимых для его локализации сил и средств, умелой их расстановкой и активным, наступательным применением с учетом решающего направления.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4. Действия на пожаре выполнять в соответствии с установленными требованиями охраны труда и техники безопасности.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5. Ведение действий по тушению пожаров на предприятиях, которые имеют разработанные в установленном порядке планы локализации и ликвидации аварий, осуществлять с учетом особенностей, определяемых этими планами.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6. Действия на пожарах в условиях крайней необходимости, связанной с непосредственной угрозой жизни и здоровью личному составу добровольной пожарной дружины, выполнять с отступлением от установленных требований охраны труда и техники безопасности только в исключительных случаях.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7. Непосредственное руководство тушением, пожара до прибытия пожарных подразделений осуществляет начальник добровольной пожарной дружины, </w:t>
      </w:r>
      <w:r w:rsidRPr="00E3265B">
        <w:rPr>
          <w:rFonts w:ascii="Arial" w:hAnsi="Arial" w:cs="Arial"/>
        </w:rPr>
        <w:lastRenderedPageBreak/>
        <w:t>который управляет на принципах едино наличия личным составом добровольной пожарной дружины, участвующим в тушении пожара, а также привлеченными к тушению пожара силами.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8. Настоящее постановление вступает в силу. 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9.</w:t>
      </w:r>
      <w:r>
        <w:rPr>
          <w:rFonts w:ascii="Arial" w:hAnsi="Arial" w:cs="Arial"/>
        </w:rPr>
        <w:t xml:space="preserve"> </w:t>
      </w:r>
      <w:r w:rsidRPr="00E3265B">
        <w:rPr>
          <w:rFonts w:ascii="Arial" w:hAnsi="Arial" w:cs="Arial"/>
        </w:rPr>
        <w:t>Контроль за исполнением данного постановления оставляю за собой. </w:t>
      </w:r>
    </w:p>
    <w:p w:rsidR="00E3265B" w:rsidRPr="00914335" w:rsidRDefault="00E3265B" w:rsidP="00E3265B">
      <w:pPr>
        <w:contextualSpacing/>
        <w:jc w:val="both"/>
        <w:rPr>
          <w:rFonts w:ascii="Arial" w:hAnsi="Arial" w:cs="Arial"/>
        </w:rPr>
      </w:pPr>
      <w:r w:rsidRPr="00E3265B">
        <w:rPr>
          <w:rFonts w:ascii="Arial" w:hAnsi="Arial" w:cs="Arial"/>
          <w:sz w:val="24"/>
          <w:szCs w:val="24"/>
        </w:rPr>
        <w:t>   1</w:t>
      </w:r>
      <w:r>
        <w:rPr>
          <w:rFonts w:ascii="Arial" w:hAnsi="Arial" w:cs="Arial"/>
        </w:rPr>
        <w:t>0</w:t>
      </w:r>
      <w:r w:rsidRPr="00E3265B">
        <w:rPr>
          <w:rFonts w:ascii="Arial" w:hAnsi="Arial" w:cs="Arial"/>
          <w:sz w:val="24"/>
          <w:szCs w:val="24"/>
        </w:rPr>
        <w:t xml:space="preserve">. </w:t>
      </w:r>
      <w:r w:rsidRPr="00914335">
        <w:rPr>
          <w:rFonts w:ascii="Arial" w:hAnsi="Arial" w:cs="Arial"/>
        </w:rPr>
        <w:t xml:space="preserve">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735E8F">
        <w:rPr>
          <w:rFonts w:ascii="Arial" w:hAnsi="Arial" w:cs="Arial"/>
        </w:rPr>
        <w:t>Новомеловского</w:t>
      </w:r>
      <w:r w:rsidRPr="00914335">
        <w:rPr>
          <w:rFonts w:ascii="Arial" w:hAnsi="Arial" w:cs="Arial"/>
        </w:rPr>
        <w:t xml:space="preserve"> сельсовета Горшеченского района Курской области </w:t>
      </w:r>
    </w:p>
    <w:p w:rsidR="00E3265B" w:rsidRDefault="00E3265B" w:rsidP="00E3265B">
      <w:pPr>
        <w:pStyle w:val="a3"/>
        <w:spacing w:before="0" w:after="113"/>
        <w:rPr>
          <w:rFonts w:ascii="Arial" w:hAnsi="Arial" w:cs="Arial"/>
        </w:rPr>
      </w:pPr>
    </w:p>
    <w:p w:rsid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Глава  </w:t>
      </w:r>
      <w:r w:rsidR="00735E8F">
        <w:rPr>
          <w:rFonts w:ascii="Arial" w:hAnsi="Arial" w:cs="Arial"/>
        </w:rPr>
        <w:t>Новомеловского</w:t>
      </w:r>
      <w:r w:rsidRPr="00E3265B">
        <w:rPr>
          <w:rFonts w:ascii="Arial" w:hAnsi="Arial" w:cs="Arial"/>
        </w:rPr>
        <w:t xml:space="preserve"> сельсовета</w:t>
      </w:r>
    </w:p>
    <w:p w:rsidR="00E3265B" w:rsidRDefault="00E3265B" w:rsidP="00735E8F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>Горшеченского района                                             </w:t>
      </w:r>
      <w:r>
        <w:rPr>
          <w:rFonts w:ascii="Arial" w:hAnsi="Arial" w:cs="Arial"/>
        </w:rPr>
        <w:t xml:space="preserve">                       </w:t>
      </w:r>
      <w:r w:rsidRPr="00E3265B">
        <w:rPr>
          <w:rFonts w:ascii="Arial" w:hAnsi="Arial" w:cs="Arial"/>
        </w:rPr>
        <w:t xml:space="preserve">  </w:t>
      </w:r>
      <w:r w:rsidR="00735E8F">
        <w:rPr>
          <w:rFonts w:ascii="Arial" w:hAnsi="Arial" w:cs="Arial"/>
        </w:rPr>
        <w:t>М.И.Труфанов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ind w:left="5103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lastRenderedPageBreak/>
        <w:t>Приложение № 1 </w:t>
      </w:r>
      <w:r w:rsidRPr="00E3265B">
        <w:rPr>
          <w:rFonts w:ascii="Arial" w:hAnsi="Arial" w:cs="Arial"/>
        </w:rPr>
        <w:br/>
        <w:t>к постановлению администрации </w:t>
      </w:r>
      <w:r w:rsidRPr="00E3265B">
        <w:rPr>
          <w:rFonts w:ascii="Arial" w:hAnsi="Arial" w:cs="Arial"/>
        </w:rPr>
        <w:br/>
      </w:r>
      <w:r w:rsidR="00735E8F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 </w:t>
      </w:r>
      <w:r w:rsidRPr="00E3265B">
        <w:rPr>
          <w:rFonts w:ascii="Arial" w:hAnsi="Arial" w:cs="Arial"/>
        </w:rPr>
        <w:br/>
        <w:t>от 0</w:t>
      </w:r>
      <w:r w:rsidR="00735E8F">
        <w:rPr>
          <w:rFonts w:ascii="Arial" w:hAnsi="Arial" w:cs="Arial"/>
        </w:rPr>
        <w:t>5.07</w:t>
      </w:r>
      <w:r w:rsidR="00340193">
        <w:rPr>
          <w:rFonts w:ascii="Arial" w:hAnsi="Arial" w:cs="Arial"/>
        </w:rPr>
        <w:t xml:space="preserve"> </w:t>
      </w:r>
      <w:r w:rsidRPr="00E3265B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E3265B">
        <w:rPr>
          <w:rFonts w:ascii="Arial" w:hAnsi="Arial" w:cs="Arial"/>
        </w:rPr>
        <w:t xml:space="preserve"> года № </w:t>
      </w:r>
      <w:r w:rsidR="00735E8F">
        <w:rPr>
          <w:rFonts w:ascii="Arial" w:hAnsi="Arial" w:cs="Arial"/>
        </w:rPr>
        <w:t>35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</w:rPr>
      </w:pPr>
      <w:r w:rsidRPr="00E3265B">
        <w:rPr>
          <w:rFonts w:ascii="Arial" w:hAnsi="Arial" w:cs="Arial"/>
          <w:b/>
        </w:rPr>
        <w:t xml:space="preserve">Организационные мероприятия по локализации пожара и спасению людей и имущества добровольной пожарной дружиной </w:t>
      </w:r>
      <w:r w:rsidR="00735E8F">
        <w:rPr>
          <w:rFonts w:ascii="Arial" w:hAnsi="Arial" w:cs="Arial"/>
          <w:b/>
        </w:rPr>
        <w:t>Новомеловского</w:t>
      </w:r>
      <w:r>
        <w:rPr>
          <w:rFonts w:ascii="Arial" w:hAnsi="Arial" w:cs="Arial"/>
          <w:b/>
        </w:rPr>
        <w:t xml:space="preserve"> сельсовета</w:t>
      </w:r>
      <w:r w:rsidRPr="00E3265B">
        <w:rPr>
          <w:rFonts w:ascii="Arial" w:hAnsi="Arial" w:cs="Arial"/>
          <w:b/>
        </w:rPr>
        <w:t xml:space="preserve"> поселения до прибытия подразделений пожарной охраны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 xml:space="preserve">- при приеме информации от заявителя о пожаре глава </w:t>
      </w:r>
      <w:r w:rsidR="00735E8F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или лицо, его замещающее должен по возможности 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</w:t>
      </w:r>
      <w:r>
        <w:rPr>
          <w:rFonts w:ascii="Arial" w:hAnsi="Arial" w:cs="Arial"/>
        </w:rPr>
        <w:t xml:space="preserve"> или в ЕДДС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сообщения о пожаре объявляет сбор по тревоге личного состава добровольной пожарной дружины и приспособленной для целей пожаротушения техники сельского поселения.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 прибытию на место пожара начальник добровольной пожарной дружины производит разведку, в целях сбора информации о пожаре для оценки обстановки и принятия решений по организации боевых действий.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обработки информации о пожаре начальник добровольной пожарной дружины устанавливает порядок передачи информации диспетчеру пожарной охраны до прибытия подразделений пожарной охраны.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имущества при пожаре осуществляется по указанию начальника добровольной пожарной дружины в порядке важности и неотложности выполнения задач.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- глава </w:t>
      </w:r>
      <w:r w:rsidR="00735E8F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обеспечивает пункт медицинской помощи из числа медицинского персонала для оказания первой медицинской помощи пострадавшим на пожаре.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проникновение в места распространения опасных факторов пожара.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использование при необходимости дополнительно имеющихся в наличии у собственника средств связи, транспорта, оборудования, средств </w:t>
      </w:r>
      <w:r w:rsidRPr="00E3265B">
        <w:rPr>
          <w:rFonts w:ascii="Arial" w:hAnsi="Arial" w:cs="Arial"/>
        </w:rPr>
        <w:br/>
        <w:t>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394DE2" w:rsidRPr="00E3265B" w:rsidRDefault="00394DE2" w:rsidP="00E3265B">
      <w:pPr>
        <w:jc w:val="both"/>
        <w:rPr>
          <w:rFonts w:ascii="Arial" w:hAnsi="Arial" w:cs="Arial"/>
          <w:sz w:val="24"/>
          <w:szCs w:val="24"/>
        </w:rPr>
      </w:pPr>
    </w:p>
    <w:sectPr w:rsidR="00394DE2" w:rsidRPr="00E3265B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5B"/>
    <w:rsid w:val="00193054"/>
    <w:rsid w:val="001979FB"/>
    <w:rsid w:val="001A7E66"/>
    <w:rsid w:val="00242812"/>
    <w:rsid w:val="00340193"/>
    <w:rsid w:val="00394DE2"/>
    <w:rsid w:val="00440DD3"/>
    <w:rsid w:val="004C5F44"/>
    <w:rsid w:val="00735E8F"/>
    <w:rsid w:val="007F2C6C"/>
    <w:rsid w:val="008700B1"/>
    <w:rsid w:val="009704EB"/>
    <w:rsid w:val="00987E7F"/>
    <w:rsid w:val="00B271D6"/>
    <w:rsid w:val="00BF6855"/>
    <w:rsid w:val="00C66688"/>
    <w:rsid w:val="00CA2674"/>
    <w:rsid w:val="00E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5D4AA-C86B-4877-A535-01CF5B91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65B"/>
  </w:style>
  <w:style w:type="character" w:customStyle="1" w:styleId="s1">
    <w:name w:val="s1"/>
    <w:basedOn w:val="a0"/>
    <w:rsid w:val="00E3265B"/>
  </w:style>
  <w:style w:type="paragraph" w:customStyle="1" w:styleId="p1">
    <w:name w:val="p1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Новомеловое</cp:lastModifiedBy>
  <cp:revision>2</cp:revision>
  <cp:lastPrinted>2019-07-19T13:06:00Z</cp:lastPrinted>
  <dcterms:created xsi:type="dcterms:W3CDTF">2019-08-05T14:43:00Z</dcterms:created>
  <dcterms:modified xsi:type="dcterms:W3CDTF">2019-08-05T14:43:00Z</dcterms:modified>
</cp:coreProperties>
</file>