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7D1" w:rsidRDefault="009E07D1">
      <w:pPr>
        <w:widowControl w:val="0"/>
        <w:spacing w:line="240" w:lineRule="atLeast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Администрация </w:t>
      </w:r>
      <w:proofErr w:type="spellStart"/>
      <w:r>
        <w:rPr>
          <w:rFonts w:ascii="Arial" w:hAnsi="Arial" w:cs="Arial"/>
          <w:b/>
          <w:sz w:val="32"/>
          <w:szCs w:val="32"/>
        </w:rPr>
        <w:t>Новомеловского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Горшеченского района </w:t>
      </w:r>
    </w:p>
    <w:p w:rsidR="009E07D1" w:rsidRDefault="009E07D1">
      <w:pPr>
        <w:rPr>
          <w:rFonts w:ascii="Arial" w:hAnsi="Arial" w:cs="Arial"/>
          <w:b/>
          <w:sz w:val="32"/>
          <w:szCs w:val="32"/>
        </w:rPr>
      </w:pP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E07D1" w:rsidRDefault="00FA2F08">
      <w:pPr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  <w:u w:val="single"/>
        </w:rPr>
        <w:t>от 1</w:t>
      </w:r>
      <w:r w:rsidR="004C3089">
        <w:rPr>
          <w:rFonts w:ascii="Arial" w:hAnsi="Arial" w:cs="Arial"/>
          <w:b/>
          <w:sz w:val="32"/>
          <w:szCs w:val="32"/>
          <w:u w:val="single"/>
        </w:rPr>
        <w:t>0</w:t>
      </w:r>
      <w:r>
        <w:rPr>
          <w:rFonts w:ascii="Arial" w:hAnsi="Arial" w:cs="Arial"/>
          <w:b/>
          <w:sz w:val="32"/>
          <w:szCs w:val="32"/>
          <w:u w:val="single"/>
        </w:rPr>
        <w:t xml:space="preserve">.03.2022  г. № </w:t>
      </w:r>
      <w:r w:rsidR="004C3089">
        <w:rPr>
          <w:rFonts w:ascii="Arial" w:hAnsi="Arial" w:cs="Arial"/>
          <w:b/>
          <w:sz w:val="32"/>
          <w:szCs w:val="32"/>
          <w:u w:val="single"/>
        </w:rPr>
        <w:t>4</w:t>
      </w:r>
      <w:r>
        <w:rPr>
          <w:rFonts w:ascii="Arial" w:hAnsi="Arial" w:cs="Arial"/>
          <w:b/>
          <w:sz w:val="32"/>
          <w:szCs w:val="32"/>
          <w:u w:val="single"/>
        </w:rPr>
        <w:t>/</w:t>
      </w:r>
      <w:r w:rsidR="004C3089">
        <w:rPr>
          <w:rFonts w:ascii="Arial" w:hAnsi="Arial" w:cs="Arial"/>
          <w:b/>
          <w:sz w:val="32"/>
          <w:szCs w:val="32"/>
          <w:u w:val="single"/>
        </w:rPr>
        <w:t>1</w:t>
      </w:r>
    </w:p>
    <w:p w:rsidR="009E07D1" w:rsidRDefault="00FA2F08">
      <w:pPr>
        <w:tabs>
          <w:tab w:val="left" w:pos="1335"/>
          <w:tab w:val="center" w:pos="4677"/>
        </w:tabs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с. Новомеловое</w:t>
      </w: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назначении публичных слушаний</w:t>
      </w: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 рассмотрению проекта годового отчета</w:t>
      </w: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исполнении бюджета муниципального образования</w:t>
      </w:r>
    </w:p>
    <w:p w:rsidR="009E07D1" w:rsidRDefault="00FA2F08">
      <w:pPr>
        <w:jc w:val="center"/>
        <w:rPr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</w:t>
      </w:r>
      <w:proofErr w:type="spellStart"/>
      <w:r>
        <w:rPr>
          <w:rFonts w:ascii="Arial" w:hAnsi="Arial" w:cs="Arial"/>
          <w:b/>
          <w:sz w:val="32"/>
          <w:szCs w:val="32"/>
        </w:rPr>
        <w:t>Новомеловский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сельсовет» Горшеченского района Курской области за 2021 год</w:t>
      </w:r>
    </w:p>
    <w:p w:rsidR="009E07D1" w:rsidRDefault="009E07D1">
      <w:pPr>
        <w:jc w:val="center"/>
        <w:rPr>
          <w:rFonts w:ascii="Arial" w:hAnsi="Arial" w:cs="Arial"/>
          <w:sz w:val="28"/>
          <w:szCs w:val="28"/>
        </w:rPr>
      </w:pPr>
    </w:p>
    <w:p w:rsidR="009E07D1" w:rsidRDefault="00FA2F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обсуждения проекта годового отчета об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 за 2021 год, руководствуясь требованиям Федерального Закона «Об общих принципах организации местного самоуправления в Российской Федерации» от 06.10.2003 г. № 131-ФЗ, на основании Устава и Положения о Бюджетном процессе в муниципальном образовании «</w:t>
      </w:r>
      <w:proofErr w:type="spellStart"/>
      <w:r>
        <w:rPr>
          <w:rFonts w:ascii="Arial" w:hAnsi="Arial" w:cs="Arial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области, Администрация </w:t>
      </w:r>
      <w:proofErr w:type="spellStart"/>
      <w:r>
        <w:rPr>
          <w:rFonts w:ascii="Arial" w:hAnsi="Arial" w:cs="Arial"/>
          <w:sz w:val="24"/>
          <w:szCs w:val="24"/>
        </w:rPr>
        <w:t>Новомеловскогос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ельсовета</w:t>
      </w:r>
      <w:proofErr w:type="spellEnd"/>
      <w:r>
        <w:rPr>
          <w:rFonts w:ascii="Arial" w:hAnsi="Arial" w:cs="Arial"/>
          <w:sz w:val="24"/>
          <w:szCs w:val="24"/>
        </w:rPr>
        <w:t xml:space="preserve"> Горшеченского района</w:t>
      </w:r>
      <w:proofErr w:type="gramStart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:</w:t>
      </w:r>
      <w:proofErr w:type="gramEnd"/>
    </w:p>
    <w:p w:rsidR="009E07D1" w:rsidRDefault="00FA2F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Назначить публичные слушания по обсуждению проекта годового отчета об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Горшеченского  района Курской области за 2021 год на 04 мая 2022 года в 14-00 часов.</w:t>
      </w:r>
    </w:p>
    <w:p w:rsidR="009E07D1" w:rsidRDefault="00FA2F08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Местом проведения публичных слушаний по обсуждению проекта годового отчета об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сельсовет» Горшеченского района Курской области за 2021 год определить </w:t>
      </w:r>
      <w:r>
        <w:rPr>
          <w:rFonts w:ascii="Arial" w:eastAsia="Calibri" w:hAnsi="Arial" w:cs="Arial"/>
          <w:sz w:val="24"/>
          <w:szCs w:val="24"/>
        </w:rPr>
        <w:t xml:space="preserve"> – помещение Администрации </w:t>
      </w:r>
      <w:proofErr w:type="spellStart"/>
      <w:r>
        <w:rPr>
          <w:rFonts w:ascii="Arial" w:eastAsia="Calibri" w:hAnsi="Arial" w:cs="Arial"/>
          <w:sz w:val="24"/>
          <w:szCs w:val="24"/>
        </w:rPr>
        <w:t>Новомеловского</w:t>
      </w:r>
      <w:proofErr w:type="spellEnd"/>
      <w:r>
        <w:rPr>
          <w:rFonts w:ascii="Arial" w:eastAsia="Calibri" w:hAnsi="Arial" w:cs="Arial"/>
          <w:sz w:val="24"/>
          <w:szCs w:val="24"/>
        </w:rPr>
        <w:t xml:space="preserve"> сельсовета, с. Новомеловое, ул. </w:t>
      </w:r>
      <w:proofErr w:type="gramStart"/>
      <w:r>
        <w:rPr>
          <w:rFonts w:ascii="Arial" w:eastAsia="Calibri" w:hAnsi="Arial" w:cs="Arial"/>
          <w:sz w:val="24"/>
          <w:szCs w:val="24"/>
        </w:rPr>
        <w:t>Центральная</w:t>
      </w:r>
      <w:proofErr w:type="gramEnd"/>
      <w:r>
        <w:rPr>
          <w:rFonts w:ascii="Arial" w:eastAsia="Calibri" w:hAnsi="Arial" w:cs="Arial"/>
          <w:sz w:val="24"/>
          <w:szCs w:val="24"/>
        </w:rPr>
        <w:t>, д.215.  Начало проведения – в 15.00.</w:t>
      </w:r>
    </w:p>
    <w:p w:rsidR="009E07D1" w:rsidRDefault="00FA2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3. Для осуществления организации публичных слушаний образовать комиссию в следующем составе:</w:t>
      </w:r>
    </w:p>
    <w:p w:rsidR="009E07D1" w:rsidRDefault="00FA2F08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– депутат 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Т.С.Чурилова</w:t>
      </w:r>
    </w:p>
    <w:p w:rsidR="009E07D1" w:rsidRDefault="00FA2F08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– Пешкова Л.М.</w:t>
      </w:r>
    </w:p>
    <w:p w:rsidR="009E07D1" w:rsidRDefault="00FA2F08">
      <w:pPr>
        <w:spacing w:before="60" w:after="2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9E07D1" w:rsidRDefault="00FA2F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Селютина Н.М.;</w:t>
      </w:r>
    </w:p>
    <w:p w:rsidR="009E07D1" w:rsidRDefault="00FA2F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Рындина Е.В.;</w:t>
      </w:r>
    </w:p>
    <w:p w:rsidR="009E07D1" w:rsidRDefault="00FA2F08">
      <w:pPr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Рындина С.М.</w:t>
      </w:r>
    </w:p>
    <w:p w:rsidR="00FA2F08" w:rsidRDefault="00FA2F0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E07D1" w:rsidRDefault="00FA2F08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 Обнародовать данное решение и проект годового отчета об исполнении бюджета муниципального образования «</w:t>
      </w:r>
      <w:proofErr w:type="spellStart"/>
      <w:r>
        <w:rPr>
          <w:rFonts w:ascii="Arial" w:hAnsi="Arial" w:cs="Arial"/>
          <w:sz w:val="24"/>
          <w:szCs w:val="24"/>
        </w:rPr>
        <w:t>Новомеловский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 Горшеченского района Курской области за 2021 год на 3 информационных стендах:</w:t>
      </w:r>
    </w:p>
    <w:p w:rsidR="00FA2F08" w:rsidRDefault="00FA2F08" w:rsidP="00FA2F08">
      <w:pPr>
        <w:pStyle w:val="a9"/>
        <w:ind w:right="-92"/>
        <w:rPr>
          <w:sz w:val="26"/>
          <w:szCs w:val="26"/>
        </w:rPr>
      </w:pPr>
    </w:p>
    <w:p w:rsidR="00FA2F08" w:rsidRPr="00FA2F08" w:rsidRDefault="00FA2F08" w:rsidP="00FA2F08">
      <w:pPr>
        <w:ind w:left="709"/>
        <w:jc w:val="both"/>
        <w:rPr>
          <w:sz w:val="28"/>
          <w:szCs w:val="28"/>
        </w:rPr>
      </w:pPr>
      <w:r w:rsidRPr="00FA2F08">
        <w:rPr>
          <w:sz w:val="28"/>
          <w:szCs w:val="28"/>
        </w:rPr>
        <w:lastRenderedPageBreak/>
        <w:t>1-</w:t>
      </w:r>
      <w:proofErr w:type="gramStart"/>
      <w:r w:rsidRPr="00FA2F08">
        <w:rPr>
          <w:sz w:val="28"/>
          <w:szCs w:val="28"/>
        </w:rPr>
        <w:t>й-</w:t>
      </w:r>
      <w:proofErr w:type="gramEnd"/>
      <w:r w:rsidRPr="00FA2F08">
        <w:rPr>
          <w:sz w:val="28"/>
          <w:szCs w:val="28"/>
        </w:rPr>
        <w:t xml:space="preserve"> здание администрации </w:t>
      </w:r>
      <w:proofErr w:type="spellStart"/>
      <w:r w:rsidRPr="00FA2F08">
        <w:rPr>
          <w:sz w:val="28"/>
          <w:szCs w:val="28"/>
        </w:rPr>
        <w:t>Новомеловского</w:t>
      </w:r>
      <w:proofErr w:type="spellEnd"/>
      <w:r w:rsidRPr="00FA2F08">
        <w:rPr>
          <w:sz w:val="28"/>
          <w:szCs w:val="28"/>
        </w:rPr>
        <w:t xml:space="preserve"> сельсовета Горшеченского района ;</w:t>
      </w:r>
    </w:p>
    <w:p w:rsidR="00FA2F08" w:rsidRPr="00FA2F08" w:rsidRDefault="00FA2F08" w:rsidP="00FA2F08">
      <w:pPr>
        <w:ind w:left="709"/>
        <w:jc w:val="both"/>
        <w:rPr>
          <w:sz w:val="28"/>
          <w:szCs w:val="28"/>
        </w:rPr>
      </w:pPr>
      <w:r w:rsidRPr="00FA2F08">
        <w:rPr>
          <w:sz w:val="28"/>
          <w:szCs w:val="28"/>
        </w:rPr>
        <w:t xml:space="preserve">2-й -  у здания магазина ПО « </w:t>
      </w:r>
      <w:proofErr w:type="spellStart"/>
      <w:r w:rsidRPr="00FA2F08">
        <w:rPr>
          <w:sz w:val="28"/>
          <w:szCs w:val="28"/>
        </w:rPr>
        <w:t>Горшеченское</w:t>
      </w:r>
      <w:proofErr w:type="spellEnd"/>
      <w:r w:rsidRPr="00FA2F08">
        <w:rPr>
          <w:sz w:val="28"/>
          <w:szCs w:val="28"/>
        </w:rPr>
        <w:t>» с. Новомеловое Горшеченского района</w:t>
      </w:r>
      <w:proofErr w:type="gramStart"/>
      <w:r w:rsidRPr="00FA2F08">
        <w:rPr>
          <w:sz w:val="28"/>
          <w:szCs w:val="28"/>
        </w:rPr>
        <w:t xml:space="preserve"> ;</w:t>
      </w:r>
      <w:proofErr w:type="gramEnd"/>
    </w:p>
    <w:p w:rsidR="00FA2F08" w:rsidRPr="00FA2F08" w:rsidRDefault="00FA2F08" w:rsidP="00FA2F08">
      <w:pPr>
        <w:ind w:left="709"/>
        <w:jc w:val="both"/>
        <w:rPr>
          <w:b/>
          <w:sz w:val="28"/>
          <w:szCs w:val="28"/>
        </w:rPr>
      </w:pPr>
      <w:r w:rsidRPr="00FA2F08">
        <w:rPr>
          <w:sz w:val="28"/>
          <w:szCs w:val="28"/>
        </w:rPr>
        <w:t xml:space="preserve"> 3-й - у здания магазина ПО « </w:t>
      </w:r>
      <w:proofErr w:type="spellStart"/>
      <w:r w:rsidRPr="00FA2F08">
        <w:rPr>
          <w:sz w:val="28"/>
          <w:szCs w:val="28"/>
        </w:rPr>
        <w:t>Горшеченское</w:t>
      </w:r>
      <w:proofErr w:type="spellEnd"/>
      <w:r w:rsidRPr="00FA2F08">
        <w:rPr>
          <w:sz w:val="28"/>
          <w:szCs w:val="28"/>
        </w:rPr>
        <w:t xml:space="preserve">» с.  </w:t>
      </w:r>
      <w:proofErr w:type="spellStart"/>
      <w:r w:rsidRPr="00FA2F08">
        <w:rPr>
          <w:sz w:val="28"/>
          <w:szCs w:val="28"/>
        </w:rPr>
        <w:t>Старомеловое</w:t>
      </w:r>
      <w:proofErr w:type="spellEnd"/>
      <w:r w:rsidRPr="00FA2F08">
        <w:rPr>
          <w:sz w:val="28"/>
          <w:szCs w:val="28"/>
        </w:rPr>
        <w:t xml:space="preserve"> Горшеченского района</w:t>
      </w:r>
      <w:proofErr w:type="gramStart"/>
      <w:r w:rsidRPr="00FA2F08">
        <w:rPr>
          <w:sz w:val="28"/>
          <w:szCs w:val="28"/>
        </w:rPr>
        <w:t xml:space="preserve"> .</w:t>
      </w:r>
      <w:proofErr w:type="gramEnd"/>
    </w:p>
    <w:p w:rsidR="00FA2F08" w:rsidRDefault="00FA2F08">
      <w:pPr>
        <w:jc w:val="both"/>
        <w:rPr>
          <w:rFonts w:ascii="Arial" w:hAnsi="Arial" w:cs="Arial"/>
          <w:sz w:val="24"/>
          <w:szCs w:val="24"/>
        </w:rPr>
      </w:pPr>
    </w:p>
    <w:p w:rsidR="009E07D1" w:rsidRDefault="009E07D1">
      <w:pPr>
        <w:rPr>
          <w:rFonts w:ascii="Arial" w:hAnsi="Arial" w:cs="Arial"/>
          <w:sz w:val="24"/>
          <w:szCs w:val="24"/>
        </w:rPr>
      </w:pPr>
    </w:p>
    <w:p w:rsidR="009E07D1" w:rsidRDefault="00FA2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Новомеловского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9E07D1" w:rsidRDefault="00FA2F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Горшеченского района                                                            М.И.Труфанов</w:t>
      </w:r>
    </w:p>
    <w:sectPr w:rsidR="009E07D1" w:rsidSect="009E07D1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E07D1"/>
    <w:rsid w:val="004224A0"/>
    <w:rsid w:val="004C3089"/>
    <w:rsid w:val="009E07D1"/>
    <w:rsid w:val="00FA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C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735C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4">
    <w:name w:val="Заголовок"/>
    <w:basedOn w:val="a"/>
    <w:next w:val="a5"/>
    <w:qFormat/>
    <w:rsid w:val="009E07D1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9E07D1"/>
    <w:pPr>
      <w:spacing w:after="140" w:line="276" w:lineRule="auto"/>
    </w:pPr>
  </w:style>
  <w:style w:type="paragraph" w:styleId="a6">
    <w:name w:val="List"/>
    <w:basedOn w:val="a5"/>
    <w:rsid w:val="009E07D1"/>
    <w:rPr>
      <w:rFonts w:cs="Arial"/>
    </w:rPr>
  </w:style>
  <w:style w:type="paragraph" w:customStyle="1" w:styleId="Caption">
    <w:name w:val="Caption"/>
    <w:basedOn w:val="a"/>
    <w:qFormat/>
    <w:rsid w:val="009E07D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9E07D1"/>
    <w:pPr>
      <w:suppressLineNumbers/>
    </w:pPr>
    <w:rPr>
      <w:rFonts w:cs="Arial"/>
    </w:rPr>
  </w:style>
  <w:style w:type="paragraph" w:styleId="a8">
    <w:name w:val="Balloon Text"/>
    <w:basedOn w:val="a"/>
    <w:uiPriority w:val="99"/>
    <w:semiHidden/>
    <w:unhideWhenUsed/>
    <w:qFormat/>
    <w:rsid w:val="00C735C7"/>
    <w:rPr>
      <w:rFonts w:ascii="Segoe UI" w:hAnsi="Segoe UI" w:cs="Segoe UI"/>
      <w:sz w:val="18"/>
      <w:szCs w:val="18"/>
    </w:rPr>
  </w:style>
  <w:style w:type="paragraph" w:styleId="a9">
    <w:name w:val="Body Text Indent"/>
    <w:basedOn w:val="a"/>
    <w:link w:val="aa"/>
    <w:uiPriority w:val="99"/>
    <w:semiHidden/>
    <w:unhideWhenUsed/>
    <w:rsid w:val="00FA2F0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A2F0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Адм. Тёткино</dc:creator>
  <cp:lastModifiedBy>Новомеловое</cp:lastModifiedBy>
  <cp:revision>4</cp:revision>
  <cp:lastPrinted>2023-03-02T12:13:00Z</cp:lastPrinted>
  <dcterms:created xsi:type="dcterms:W3CDTF">2023-03-02T12:04:00Z</dcterms:created>
  <dcterms:modified xsi:type="dcterms:W3CDTF">2023-03-02T12:14:00Z</dcterms:modified>
  <dc:language>ru-RU</dc:language>
</cp:coreProperties>
</file>